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0B3" w:rsidRDefault="00F02C5F" w:rsidP="0032771C">
      <w:pPr>
        <w:pStyle w:val="KonuBal"/>
      </w:pPr>
      <w:r>
        <w:t>Bizmed Kimdir?</w:t>
      </w:r>
      <w:bookmarkStart w:id="0" w:name="_GoBack"/>
      <w:bookmarkEnd w:id="0"/>
    </w:p>
    <w:p w:rsidR="00F02C5F" w:rsidRDefault="00F02C5F" w:rsidP="00F02C5F">
      <w:pPr>
        <w:shd w:val="clear" w:color="auto" w:fill="FFFFFF"/>
        <w:spacing w:after="750" w:line="240" w:lineRule="auto"/>
        <w:jc w:val="center"/>
        <w:textAlignment w:val="baseline"/>
        <w:outlineLvl w:val="4"/>
        <w:rPr>
          <w:rFonts w:ascii="Muli" w:eastAsia="Times New Roman" w:hAnsi="Muli" w:cs="Times New Roman"/>
          <w:b/>
          <w:bCs/>
          <w:color w:val="777777"/>
          <w:sz w:val="30"/>
          <w:szCs w:val="30"/>
          <w:lang w:eastAsia="tr-TR"/>
        </w:rPr>
      </w:pPr>
      <w:r w:rsidRPr="00F02C5F">
        <w:rPr>
          <w:rFonts w:ascii="Muli" w:eastAsia="Times New Roman" w:hAnsi="Muli" w:cs="Times New Roman"/>
          <w:b/>
          <w:bCs/>
          <w:color w:val="777777"/>
          <w:sz w:val="30"/>
          <w:szCs w:val="30"/>
          <w:lang w:eastAsia="tr-TR"/>
        </w:rPr>
        <w:t>Hastane yönetimindeki sorunlara birçok yeni çözüm geliştirdik. Bizmed bu konuda ne kadar yaratıcı çözümlere sahip olduğunu 80’den fazla hastaneyle çalışarak kanıtladı.</w:t>
      </w:r>
    </w:p>
    <w:p w:rsidR="00F02C5F" w:rsidRDefault="00F02C5F" w:rsidP="00F02C5F">
      <w:pPr>
        <w:pStyle w:val="Balk3"/>
        <w:shd w:val="clear" w:color="auto" w:fill="EFEFEF"/>
        <w:spacing w:before="0" w:after="300"/>
        <w:jc w:val="center"/>
        <w:textAlignment w:val="baseline"/>
        <w:rPr>
          <w:rFonts w:ascii="Muli" w:hAnsi="Muli"/>
          <w:color w:val="000000"/>
        </w:rPr>
      </w:pPr>
      <w:r>
        <w:rPr>
          <w:rFonts w:ascii="Muli" w:hAnsi="Muli"/>
          <w:b/>
          <w:bCs/>
          <w:color w:val="000000"/>
        </w:rPr>
        <w:t>HAKKIMIZDA</w:t>
      </w:r>
    </w:p>
    <w:p w:rsidR="00F02C5F" w:rsidRDefault="00F02C5F" w:rsidP="00F02C5F">
      <w:pPr>
        <w:pStyle w:val="elementor-icon-box-description"/>
        <w:shd w:val="clear" w:color="auto" w:fill="EFEFEF"/>
        <w:spacing w:before="0" w:beforeAutospacing="0" w:after="0" w:afterAutospacing="0"/>
        <w:jc w:val="center"/>
        <w:textAlignment w:val="baseline"/>
        <w:rPr>
          <w:rFonts w:ascii="Muli" w:hAnsi="Muli"/>
          <w:color w:val="111111"/>
        </w:rPr>
      </w:pPr>
      <w:r>
        <w:rPr>
          <w:rFonts w:ascii="Muli" w:hAnsi="Muli"/>
          <w:color w:val="111111"/>
        </w:rPr>
        <w:t>Sinerji Bilişim 2005 yılı ilk çeyreğinde kurulmuştur. Sinerji Bilişim bir Araştırma ve Geliştirme firmasıdır. 10 yıllık sağlık bilişimi tecrübesine sahiptir.</w:t>
      </w:r>
    </w:p>
    <w:p w:rsidR="00F02C5F" w:rsidRDefault="00F02C5F" w:rsidP="00F02C5F">
      <w:pPr>
        <w:pStyle w:val="Balk3"/>
        <w:shd w:val="clear" w:color="auto" w:fill="EFEFEF"/>
        <w:spacing w:before="0" w:after="300"/>
        <w:jc w:val="center"/>
        <w:textAlignment w:val="baseline"/>
        <w:rPr>
          <w:rFonts w:ascii="Muli" w:hAnsi="Muli"/>
          <w:color w:val="16181A"/>
        </w:rPr>
      </w:pPr>
      <w:r>
        <w:rPr>
          <w:rFonts w:ascii="Muli" w:hAnsi="Muli"/>
          <w:b/>
          <w:bCs/>
          <w:color w:val="16181A"/>
        </w:rPr>
        <w:t>MİSYONUMUZ</w:t>
      </w:r>
    </w:p>
    <w:p w:rsidR="00F02C5F" w:rsidRDefault="00F02C5F" w:rsidP="00F02C5F">
      <w:pPr>
        <w:pStyle w:val="elementor-icon-box-description"/>
        <w:shd w:val="clear" w:color="auto" w:fill="EFEFEF"/>
        <w:spacing w:before="0" w:beforeAutospacing="0" w:after="0" w:afterAutospacing="0"/>
        <w:jc w:val="center"/>
        <w:textAlignment w:val="baseline"/>
        <w:rPr>
          <w:rFonts w:ascii="Muli" w:hAnsi="Muli"/>
          <w:color w:val="111111"/>
        </w:rPr>
      </w:pPr>
      <w:r>
        <w:rPr>
          <w:rFonts w:ascii="Muli" w:hAnsi="Muli"/>
          <w:color w:val="111111"/>
        </w:rPr>
        <w:t>Ülkemiz ve dünya sağlık sektörü için güvenilir, kaliteli ve rekabetçi yazılım ürünleri sağlamak.</w:t>
      </w:r>
    </w:p>
    <w:p w:rsidR="00F02C5F" w:rsidRDefault="00F02C5F" w:rsidP="00F02C5F">
      <w:pPr>
        <w:pStyle w:val="Balk3"/>
        <w:shd w:val="clear" w:color="auto" w:fill="EFEFEF"/>
        <w:spacing w:before="0" w:after="300"/>
        <w:jc w:val="center"/>
        <w:textAlignment w:val="baseline"/>
        <w:rPr>
          <w:rFonts w:ascii="Muli" w:hAnsi="Muli"/>
          <w:color w:val="16181A"/>
        </w:rPr>
      </w:pPr>
      <w:r>
        <w:rPr>
          <w:rFonts w:ascii="Muli" w:hAnsi="Muli"/>
          <w:b/>
          <w:bCs/>
          <w:color w:val="16181A"/>
        </w:rPr>
        <w:t>VİZYONUMUZ</w:t>
      </w:r>
    </w:p>
    <w:p w:rsidR="00F02C5F" w:rsidRDefault="00F02C5F" w:rsidP="00F02C5F">
      <w:pPr>
        <w:pStyle w:val="elementor-icon-box-description"/>
        <w:shd w:val="clear" w:color="auto" w:fill="EFEFEF"/>
        <w:spacing w:before="0" w:beforeAutospacing="0" w:after="0" w:afterAutospacing="0"/>
        <w:jc w:val="center"/>
        <w:textAlignment w:val="baseline"/>
        <w:rPr>
          <w:rFonts w:ascii="Muli" w:hAnsi="Muli"/>
          <w:color w:val="111111"/>
        </w:rPr>
      </w:pPr>
      <w:r>
        <w:rPr>
          <w:rFonts w:ascii="Muli" w:hAnsi="Muli"/>
          <w:color w:val="111111"/>
        </w:rPr>
        <w:t>Yenilikçi, akılcı, ilkeli ve sorumlu yaklaşımımızla ülkemizde lider, dünya genelinde bilinir bir marka olmak.</w:t>
      </w:r>
    </w:p>
    <w:p w:rsidR="00F02C5F" w:rsidRDefault="00F02C5F" w:rsidP="00F02C5F">
      <w:pPr>
        <w:pStyle w:val="Balk3"/>
        <w:shd w:val="clear" w:color="auto" w:fill="EFEFEF"/>
        <w:spacing w:before="0" w:after="300"/>
        <w:jc w:val="center"/>
        <w:textAlignment w:val="baseline"/>
        <w:rPr>
          <w:rFonts w:ascii="Muli" w:hAnsi="Muli"/>
          <w:color w:val="000000"/>
        </w:rPr>
      </w:pPr>
      <w:r>
        <w:rPr>
          <w:rFonts w:ascii="Muli" w:hAnsi="Muli"/>
          <w:b/>
          <w:bCs/>
          <w:color w:val="000000"/>
        </w:rPr>
        <w:t>ÜRÜNLERİMİZ</w:t>
      </w:r>
    </w:p>
    <w:p w:rsidR="00F02C5F" w:rsidRDefault="00F02C5F" w:rsidP="00F02C5F">
      <w:pPr>
        <w:pStyle w:val="elementor-icon-box-description"/>
        <w:shd w:val="clear" w:color="auto" w:fill="EFEFEF"/>
        <w:spacing w:before="0" w:beforeAutospacing="0" w:after="0" w:afterAutospacing="0"/>
        <w:jc w:val="center"/>
        <w:textAlignment w:val="baseline"/>
        <w:rPr>
          <w:rFonts w:ascii="Muli" w:hAnsi="Muli"/>
          <w:color w:val="111111"/>
        </w:rPr>
      </w:pPr>
      <w:r>
        <w:rPr>
          <w:rFonts w:ascii="Muli" w:hAnsi="Muli"/>
          <w:color w:val="111111"/>
        </w:rPr>
        <w:t>Bizmed, BizPAC's, BizLAB, BizCRM, BizMOBİLE</w:t>
      </w:r>
    </w:p>
    <w:p w:rsidR="00F02C5F" w:rsidRDefault="00F02C5F" w:rsidP="00F02C5F">
      <w:pPr>
        <w:pStyle w:val="Balk3"/>
        <w:shd w:val="clear" w:color="auto" w:fill="EFEFEF"/>
        <w:spacing w:before="0" w:after="300"/>
        <w:jc w:val="center"/>
        <w:textAlignment w:val="baseline"/>
        <w:rPr>
          <w:rFonts w:ascii="Muli" w:hAnsi="Muli"/>
          <w:color w:val="16181A"/>
        </w:rPr>
      </w:pPr>
      <w:r>
        <w:rPr>
          <w:rFonts w:ascii="Muli" w:hAnsi="Muli"/>
          <w:b/>
          <w:bCs/>
          <w:color w:val="16181A"/>
        </w:rPr>
        <w:t>HİZMETLERİMİZ</w:t>
      </w:r>
    </w:p>
    <w:p w:rsidR="00F02C5F" w:rsidRDefault="00F02C5F" w:rsidP="00F02C5F">
      <w:pPr>
        <w:pStyle w:val="elementor-icon-box-description"/>
        <w:shd w:val="clear" w:color="auto" w:fill="EFEFEF"/>
        <w:spacing w:before="0" w:beforeAutospacing="0" w:after="0" w:afterAutospacing="0"/>
        <w:jc w:val="center"/>
        <w:textAlignment w:val="baseline"/>
        <w:rPr>
          <w:rFonts w:ascii="Muli" w:hAnsi="Muli"/>
          <w:color w:val="111111"/>
        </w:rPr>
      </w:pPr>
      <w:r>
        <w:rPr>
          <w:rFonts w:ascii="Muli" w:hAnsi="Muli"/>
          <w:color w:val="111111"/>
        </w:rPr>
        <w:t>Yazılım Geliştirme, Ar-Ge Faaliyetleri, Müşteriye Özel Çözümler, Proje Uygulama, Veri Transferi , Eğitim, Uyarlama ve Simülasyonlar, Uygulama Desteği, Müşteri İhtiyaçlarının Takibi.</w:t>
      </w:r>
    </w:p>
    <w:p w:rsidR="00F02C5F" w:rsidRDefault="00F02C5F" w:rsidP="00F02C5F">
      <w:pPr>
        <w:pStyle w:val="Balk3"/>
        <w:shd w:val="clear" w:color="auto" w:fill="EFEFEF"/>
        <w:spacing w:before="0" w:after="300"/>
        <w:jc w:val="center"/>
        <w:textAlignment w:val="baseline"/>
        <w:rPr>
          <w:rFonts w:ascii="Muli" w:hAnsi="Muli"/>
          <w:color w:val="16181A"/>
        </w:rPr>
      </w:pPr>
      <w:r>
        <w:rPr>
          <w:rFonts w:ascii="Muli" w:hAnsi="Muli"/>
          <w:b/>
          <w:bCs/>
          <w:color w:val="16181A"/>
        </w:rPr>
        <w:t>100% KENDİMİZ</w:t>
      </w:r>
    </w:p>
    <w:p w:rsidR="00F02C5F" w:rsidRDefault="00F02C5F" w:rsidP="00F02C5F">
      <w:pPr>
        <w:pStyle w:val="elementor-icon-box-description"/>
        <w:shd w:val="clear" w:color="auto" w:fill="EFEFEF"/>
        <w:spacing w:before="0" w:beforeAutospacing="0" w:after="0" w:afterAutospacing="0"/>
        <w:jc w:val="center"/>
        <w:textAlignment w:val="baseline"/>
        <w:rPr>
          <w:rFonts w:ascii="Muli" w:hAnsi="Muli"/>
          <w:color w:val="111111"/>
        </w:rPr>
      </w:pPr>
      <w:r>
        <w:rPr>
          <w:rFonts w:ascii="Muli" w:hAnsi="Muli"/>
          <w:color w:val="111111"/>
        </w:rPr>
        <w:t>Bütün ürün ve hizmetlerimiz firmamız tarafından sağlanmaktadır. </w:t>
      </w:r>
    </w:p>
    <w:p w:rsidR="00F02C5F" w:rsidRDefault="00F02C5F" w:rsidP="00F02C5F">
      <w:pPr>
        <w:shd w:val="clear" w:color="auto" w:fill="FFFFFF"/>
        <w:spacing w:after="750" w:line="240" w:lineRule="auto"/>
        <w:jc w:val="center"/>
        <w:textAlignment w:val="baseline"/>
        <w:outlineLvl w:val="4"/>
        <w:rPr>
          <w:rFonts w:ascii="Muli" w:eastAsia="Times New Roman" w:hAnsi="Muli" w:cs="Times New Roman"/>
          <w:b/>
          <w:bCs/>
          <w:color w:val="16181A"/>
          <w:sz w:val="20"/>
          <w:szCs w:val="20"/>
          <w:lang w:eastAsia="tr-TR"/>
        </w:rPr>
      </w:pPr>
      <w:r>
        <w:rPr>
          <w:rFonts w:ascii="Muli" w:eastAsia="Times New Roman" w:hAnsi="Muli" w:cs="Times New Roman"/>
          <w:b/>
          <w:bCs/>
          <w:noProof/>
          <w:color w:val="16181A"/>
          <w:sz w:val="20"/>
          <w:szCs w:val="20"/>
          <w:lang w:eastAsia="tr-TR"/>
        </w:rPr>
        <w:drawing>
          <wp:inline distT="0" distB="0" distL="0" distR="0">
            <wp:extent cx="5760720" cy="2442845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kran Alıntısı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4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2C5F" w:rsidRPr="00F02C5F" w:rsidRDefault="00F02C5F" w:rsidP="00F02C5F">
      <w:pPr>
        <w:shd w:val="clear" w:color="auto" w:fill="FFFFFF"/>
        <w:spacing w:after="750" w:line="240" w:lineRule="auto"/>
        <w:jc w:val="center"/>
        <w:textAlignment w:val="baseline"/>
        <w:outlineLvl w:val="4"/>
        <w:rPr>
          <w:rFonts w:ascii="Muli" w:eastAsia="Times New Roman" w:hAnsi="Muli" w:cs="Times New Roman"/>
          <w:b/>
          <w:bCs/>
          <w:color w:val="16181A"/>
          <w:sz w:val="20"/>
          <w:szCs w:val="20"/>
          <w:lang w:eastAsia="tr-TR"/>
        </w:rPr>
      </w:pPr>
      <w:r>
        <w:rPr>
          <w:rFonts w:ascii="Muli" w:eastAsia="Times New Roman" w:hAnsi="Muli" w:cs="Times New Roman"/>
          <w:b/>
          <w:bCs/>
          <w:noProof/>
          <w:color w:val="16181A"/>
          <w:sz w:val="20"/>
          <w:szCs w:val="20"/>
          <w:lang w:eastAsia="tr-TR"/>
        </w:rPr>
        <w:lastRenderedPageBreak/>
        <w:drawing>
          <wp:inline distT="0" distB="0" distL="0" distR="0">
            <wp:extent cx="5760720" cy="366522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kran Alıntısı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6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2C5F" w:rsidRDefault="00F02C5F"/>
    <w:sectPr w:rsidR="00F02C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uli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115"/>
    <w:rsid w:val="0032771C"/>
    <w:rsid w:val="006D5115"/>
    <w:rsid w:val="00E31788"/>
    <w:rsid w:val="00E96301"/>
    <w:rsid w:val="00F0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AF8FA0-CC80-436A-AED7-B6BFF44B1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02C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02C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5">
    <w:name w:val="heading 5"/>
    <w:basedOn w:val="Normal"/>
    <w:link w:val="Balk5Char"/>
    <w:uiPriority w:val="9"/>
    <w:qFormat/>
    <w:rsid w:val="00F02C5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uiPriority w:val="9"/>
    <w:rsid w:val="00F02C5F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F02C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02C5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elementor-icon-box-description">
    <w:name w:val="elementor-icon-box-description"/>
    <w:basedOn w:val="Normal"/>
    <w:rsid w:val="00F02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32771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2771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</cp:revision>
  <dcterms:created xsi:type="dcterms:W3CDTF">2020-11-30T06:14:00Z</dcterms:created>
  <dcterms:modified xsi:type="dcterms:W3CDTF">2020-11-30T06:18:00Z</dcterms:modified>
</cp:coreProperties>
</file>